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049" w:rsidRPr="00D22FD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 w:val="32"/>
          <w:szCs w:val="32"/>
        </w:rPr>
      </w:pPr>
      <w:r w:rsidRPr="00D22FD7">
        <w:rPr>
          <w:rFonts w:eastAsia="Times New Roman" w:cs="Times New Roman"/>
          <w:b/>
          <w:bCs/>
          <w:color w:val="000000"/>
          <w:sz w:val="32"/>
          <w:szCs w:val="32"/>
        </w:rPr>
        <w:t>Instructi</w:t>
      </w:r>
      <w:bookmarkStart w:id="0" w:name="_GoBack"/>
      <w:bookmarkEnd w:id="0"/>
      <w:r w:rsidRPr="00D22FD7">
        <w:rPr>
          <w:rFonts w:eastAsia="Times New Roman" w:cs="Times New Roman"/>
          <w:b/>
          <w:bCs/>
          <w:color w:val="000000"/>
          <w:sz w:val="32"/>
          <w:szCs w:val="32"/>
        </w:rPr>
        <w:t>ons and Format for Posting a Current Event</w:t>
      </w:r>
    </w:p>
    <w:p w:rsidR="00D8019E"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Cs w:val="24"/>
        </w:rPr>
      </w:pPr>
    </w:p>
    <w:p w:rsidR="007A4049" w:rsidRPr="007A4049" w:rsidRDefault="007A4049"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color w:val="000000"/>
          <w:szCs w:val="24"/>
        </w:rPr>
      </w:pPr>
      <w:r w:rsidRPr="007A4049">
        <w:rPr>
          <w:rFonts w:eastAsia="Times New Roman" w:cs="Times New Roman"/>
          <w:b/>
          <w:bCs/>
          <w:color w:val="000000"/>
          <w:szCs w:val="24"/>
        </w:rPr>
        <w:t>Current Events:</w:t>
      </w:r>
      <w:r w:rsidRPr="007A4049">
        <w:rPr>
          <w:rFonts w:eastAsia="Times New Roman" w:cs="Times New Roman"/>
          <w:b/>
          <w:color w:val="000000"/>
          <w:szCs w:val="24"/>
        </w:rPr>
        <w:t xml:space="preserve"> Purpose: </w:t>
      </w:r>
    </w:p>
    <w:p w:rsidR="007A4049" w:rsidRPr="007A4049" w:rsidRDefault="007A4049"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ind w:left="720"/>
        <w:rPr>
          <w:rFonts w:eastAsia="Times New Roman" w:cs="Times New Roman"/>
          <w:color w:val="000000"/>
          <w:szCs w:val="24"/>
        </w:rPr>
      </w:pPr>
      <w:r w:rsidRPr="007A4049">
        <w:rPr>
          <w:rFonts w:eastAsia="Times New Roman" w:cs="Times New Roman"/>
          <w:color w:val="000000"/>
          <w:szCs w:val="24"/>
        </w:rPr>
        <w:t xml:space="preserve">The objective of the course is to explore health policy from an economic perspective.  It is important to be current with regards to new and on-going discussion of how sectors of the US healthcare systems are impacted by public policy and the economic forces that govern the delivery of care.  Engaging and keeping up-to-date with the shifting and changing world of health administration develops of pattern of leadership that will be important in the future.  </w:t>
      </w:r>
      <w:proofErr w:type="gramStart"/>
      <w:r w:rsidRPr="007A4049">
        <w:rPr>
          <w:rFonts w:eastAsia="Times New Roman" w:cs="Times New Roman"/>
          <w:color w:val="000000"/>
          <w:szCs w:val="24"/>
        </w:rPr>
        <w:t>To provide students and the professor an opportunity to actively engage in asynchronous discussion.</w:t>
      </w:r>
      <w:proofErr w:type="gramEnd"/>
    </w:p>
    <w:p w:rsidR="007A4049" w:rsidRPr="007A4049" w:rsidRDefault="007A4049"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ind w:left="720"/>
        <w:rPr>
          <w:rFonts w:eastAsia="Times New Roman" w:cs="Times New Roman"/>
          <w:color w:val="000000"/>
          <w:szCs w:val="24"/>
        </w:rPr>
      </w:pPr>
    </w:p>
    <w:p w:rsidR="007A4049" w:rsidRPr="007A4049" w:rsidRDefault="007A4049"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ind w:left="720"/>
        <w:rPr>
          <w:rFonts w:eastAsia="Times New Roman" w:cs="Times New Roman"/>
          <w:b/>
          <w:color w:val="000000"/>
          <w:szCs w:val="24"/>
        </w:rPr>
      </w:pPr>
      <w:r w:rsidRPr="007A4049">
        <w:rPr>
          <w:rFonts w:eastAsia="Times New Roman" w:cs="Times New Roman"/>
          <w:b/>
          <w:color w:val="000000"/>
          <w:szCs w:val="24"/>
        </w:rPr>
        <w:t xml:space="preserve">Instructions: </w:t>
      </w:r>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 xml:space="preserve">Each student will be responsible for posting, in a specific format, </w:t>
      </w:r>
      <w:r w:rsidRPr="007A4049">
        <w:rPr>
          <w:rFonts w:eastAsia="Times New Roman" w:cs="Times New Roman"/>
          <w:b/>
          <w:szCs w:val="24"/>
        </w:rPr>
        <w:t>three (3)</w:t>
      </w:r>
      <w:r w:rsidRPr="007A4049">
        <w:rPr>
          <w:rFonts w:eastAsia="Times New Roman" w:cs="Times New Roman"/>
          <w:szCs w:val="24"/>
        </w:rPr>
        <w:t xml:space="preserve"> current events over the course.  Students will be assigned the weeks that they will be posting their Current Event.  The Current Event must relate to the chapters currently being assigned that week and not be more than two months old.  </w:t>
      </w:r>
    </w:p>
    <w:p w:rsidR="007A4049" w:rsidRPr="007A4049" w:rsidRDefault="007A4049" w:rsidP="007A4049">
      <w:pPr>
        <w:spacing w:after="0"/>
        <w:ind w:left="720"/>
        <w:rPr>
          <w:rFonts w:eastAsia="Times New Roman" w:cs="Times New Roman"/>
          <w:szCs w:val="24"/>
        </w:rPr>
      </w:pPr>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 xml:space="preserve">The rest of the class is responsible for posting comments on at least three (3) current events each week.  </w:t>
      </w:r>
      <w:r w:rsidRPr="007A4049">
        <w:rPr>
          <w:rFonts w:eastAsia="Times New Roman" w:cs="Times New Roman"/>
          <w:b/>
          <w:szCs w:val="24"/>
        </w:rPr>
        <w:t>The lead person is responsible for moderating the discussion and answering or expanding on comments.</w:t>
      </w:r>
      <w:r w:rsidRPr="007A4049">
        <w:rPr>
          <w:rFonts w:eastAsia="Times New Roman" w:cs="Times New Roman"/>
          <w:szCs w:val="24"/>
        </w:rPr>
        <w:t xml:space="preserve">  The lead person takes the role of instructor and relates the current event to the chapters in the text.  The lead person then manages the discussion and engages other students to expand their current knowledge of the topic.</w:t>
      </w:r>
    </w:p>
    <w:p w:rsidR="007A4049" w:rsidRPr="007A4049" w:rsidRDefault="007A4049" w:rsidP="007A4049">
      <w:pPr>
        <w:spacing w:after="0"/>
        <w:ind w:left="720"/>
        <w:rPr>
          <w:rFonts w:eastAsia="Times New Roman" w:cs="Times New Roman"/>
          <w:szCs w:val="24"/>
        </w:rPr>
      </w:pPr>
    </w:p>
    <w:p w:rsidR="007A4049" w:rsidRPr="007A4049" w:rsidRDefault="007A4049" w:rsidP="007A4049">
      <w:pPr>
        <w:spacing w:after="0"/>
        <w:ind w:left="720"/>
        <w:rPr>
          <w:rFonts w:eastAsia="Times New Roman" w:cs="Times New Roman"/>
          <w:b/>
          <w:szCs w:val="24"/>
        </w:rPr>
      </w:pPr>
      <w:r w:rsidRPr="007A4049">
        <w:rPr>
          <w:rFonts w:eastAsia="Times New Roman" w:cs="Times New Roman"/>
          <w:b/>
          <w:szCs w:val="24"/>
        </w:rPr>
        <w:t>Format for the posting of the Current Event:</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Student’s name</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Title of the current event; new story; article in a journal or newspaper; blog</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Full citation including URL of source</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Synopsis: Summary of what the subject of the current event is about and what are the major points of the story.</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 xml:space="preserve">Discussion: {Critical Thinking} </w:t>
      </w:r>
      <w:proofErr w:type="gramStart"/>
      <w:r w:rsidRPr="007A4049">
        <w:rPr>
          <w:rFonts w:eastAsia="Calibri" w:cs="Times New Roman"/>
          <w:szCs w:val="24"/>
        </w:rPr>
        <w:t>Your</w:t>
      </w:r>
      <w:proofErr w:type="gramEnd"/>
      <w:r w:rsidRPr="007A4049">
        <w:rPr>
          <w:rFonts w:eastAsia="Calibri" w:cs="Times New Roman"/>
          <w:szCs w:val="24"/>
        </w:rPr>
        <w:t xml:space="preserve">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7A4049" w:rsidRPr="007A4049" w:rsidRDefault="007A4049" w:rsidP="007A4049">
      <w:pPr>
        <w:numPr>
          <w:ilvl w:val="0"/>
          <w:numId w:val="3"/>
        </w:numPr>
        <w:spacing w:after="0"/>
        <w:ind w:left="1440"/>
        <w:rPr>
          <w:rFonts w:eastAsia="Calibri" w:cs="Times New Roman"/>
          <w:szCs w:val="24"/>
        </w:rPr>
      </w:pPr>
      <w:r w:rsidRPr="007A4049">
        <w:rPr>
          <w:rFonts w:eastAsia="Calibri" w:cs="Times New Roman"/>
          <w:szCs w:val="24"/>
        </w:rPr>
        <w:t xml:space="preserve">Questions for discussion:  At the end of the current event you are to ask the class no more than two questions that are intended to encourage discussion.  </w:t>
      </w:r>
    </w:p>
    <w:p w:rsidR="007A4049" w:rsidRPr="007A4049" w:rsidRDefault="007A4049" w:rsidP="007A4049">
      <w:pPr>
        <w:spacing w:after="0"/>
        <w:ind w:left="1440"/>
        <w:rPr>
          <w:rFonts w:eastAsia="Calibri" w:cs="Times New Roman"/>
          <w:szCs w:val="24"/>
        </w:rPr>
      </w:pPr>
    </w:p>
    <w:p w:rsidR="007A4049" w:rsidRPr="007A4049" w:rsidRDefault="007A4049" w:rsidP="007A4049">
      <w:pPr>
        <w:spacing w:after="0"/>
        <w:ind w:left="720"/>
        <w:rPr>
          <w:rFonts w:eastAsia="Times New Roman" w:cs="Times New Roman"/>
          <w:szCs w:val="24"/>
        </w:rPr>
      </w:pPr>
      <w:r w:rsidRPr="007A4049">
        <w:rPr>
          <w:rFonts w:eastAsia="Times New Roman" w:cs="Times New Roman"/>
          <w:b/>
          <w:szCs w:val="24"/>
        </w:rPr>
        <w:t>Resources to complete the assignment</w:t>
      </w:r>
      <w:r w:rsidRPr="007A4049">
        <w:rPr>
          <w:rFonts w:eastAsia="Times New Roman" w:cs="Times New Roman"/>
          <w:szCs w:val="24"/>
        </w:rPr>
        <w:t>:</w:t>
      </w:r>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There are many free sources for current events.  The following are a few suggestions:</w:t>
      </w:r>
    </w:p>
    <w:p w:rsidR="007A4049" w:rsidRPr="007A4049" w:rsidRDefault="007A4049" w:rsidP="007A4049">
      <w:pPr>
        <w:numPr>
          <w:ilvl w:val="0"/>
          <w:numId w:val="2"/>
        </w:numPr>
        <w:spacing w:after="0"/>
        <w:ind w:left="1440"/>
        <w:rPr>
          <w:rFonts w:eastAsia="Calibri" w:cs="Times New Roman"/>
          <w:szCs w:val="24"/>
        </w:rPr>
      </w:pPr>
      <w:hyperlink r:id="rId6" w:history="1">
        <w:r w:rsidRPr="007A4049">
          <w:rPr>
            <w:rFonts w:eastAsia="Calibri" w:cs="Times New Roman"/>
            <w:color w:val="0000FF"/>
            <w:szCs w:val="24"/>
            <w:u w:val="single"/>
          </w:rPr>
          <w:t>www.chcf.org</w:t>
        </w:r>
      </w:hyperlink>
    </w:p>
    <w:p w:rsidR="007A4049" w:rsidRPr="007A4049" w:rsidRDefault="007A4049" w:rsidP="007A4049">
      <w:pPr>
        <w:numPr>
          <w:ilvl w:val="0"/>
          <w:numId w:val="2"/>
        </w:numPr>
        <w:spacing w:after="0"/>
        <w:ind w:left="1440"/>
        <w:rPr>
          <w:rFonts w:eastAsia="Calibri" w:cs="Times New Roman"/>
          <w:szCs w:val="24"/>
        </w:rPr>
      </w:pPr>
      <w:hyperlink r:id="rId7" w:history="1">
        <w:r w:rsidRPr="007A4049">
          <w:rPr>
            <w:rFonts w:eastAsia="Calibri" w:cs="Times New Roman"/>
            <w:color w:val="0000FF"/>
            <w:szCs w:val="24"/>
            <w:u w:val="single"/>
          </w:rPr>
          <w:t>www.kff.org</w:t>
        </w:r>
      </w:hyperlink>
    </w:p>
    <w:p w:rsidR="007A4049" w:rsidRPr="007A4049" w:rsidRDefault="007A4049" w:rsidP="007A4049">
      <w:pPr>
        <w:numPr>
          <w:ilvl w:val="0"/>
          <w:numId w:val="2"/>
        </w:numPr>
        <w:spacing w:after="0"/>
        <w:ind w:left="1440"/>
        <w:rPr>
          <w:rFonts w:eastAsia="Calibri" w:cs="Times New Roman"/>
          <w:szCs w:val="24"/>
        </w:rPr>
      </w:pPr>
      <w:r w:rsidRPr="007A4049">
        <w:rPr>
          <w:rFonts w:eastAsia="Calibri" w:cs="Times New Roman"/>
          <w:szCs w:val="24"/>
        </w:rPr>
        <w:t>Professional journals</w:t>
      </w:r>
    </w:p>
    <w:p w:rsidR="007A4049" w:rsidRPr="007A4049" w:rsidRDefault="007A4049" w:rsidP="007A4049">
      <w:pPr>
        <w:numPr>
          <w:ilvl w:val="0"/>
          <w:numId w:val="2"/>
        </w:numPr>
        <w:spacing w:after="0"/>
        <w:ind w:left="1440"/>
        <w:rPr>
          <w:rFonts w:eastAsia="Calibri" w:cs="Times New Roman"/>
          <w:szCs w:val="24"/>
        </w:rPr>
      </w:pPr>
      <w:r w:rsidRPr="007A4049">
        <w:rPr>
          <w:rFonts w:eastAsia="Calibri" w:cs="Times New Roman"/>
          <w:szCs w:val="24"/>
        </w:rPr>
        <w:t>Newsletter and blog posting from professional associations</w:t>
      </w:r>
    </w:p>
    <w:p w:rsidR="007A4049" w:rsidRPr="007A4049" w:rsidRDefault="007A4049" w:rsidP="007A4049">
      <w:pPr>
        <w:numPr>
          <w:ilvl w:val="0"/>
          <w:numId w:val="2"/>
        </w:numPr>
        <w:spacing w:after="0"/>
        <w:ind w:left="1440"/>
        <w:rPr>
          <w:rFonts w:eastAsia="Calibri" w:cs="Times New Roman"/>
          <w:szCs w:val="24"/>
        </w:rPr>
      </w:pPr>
      <w:r w:rsidRPr="007A4049">
        <w:rPr>
          <w:rFonts w:eastAsia="Calibri" w:cs="Times New Roman"/>
          <w:szCs w:val="24"/>
        </w:rPr>
        <w:t>The Wall Street Journal and other major newspapers</w:t>
      </w:r>
    </w:p>
    <w:p w:rsidR="007A4049" w:rsidRDefault="007A4049" w:rsidP="007A4049">
      <w:pPr>
        <w:spacing w:after="0"/>
        <w:ind w:left="720"/>
        <w:rPr>
          <w:rFonts w:eastAsia="Times New Roman" w:cs="Times New Roman"/>
          <w:szCs w:val="24"/>
        </w:rPr>
      </w:pPr>
    </w:p>
    <w:p w:rsidR="00EA18E7" w:rsidRPr="007A4049" w:rsidRDefault="00EA18E7" w:rsidP="007A4049">
      <w:pPr>
        <w:spacing w:after="0"/>
        <w:ind w:left="720"/>
        <w:rPr>
          <w:rFonts w:eastAsia="Times New Roman" w:cs="Times New Roman"/>
          <w:szCs w:val="24"/>
        </w:rPr>
      </w:pPr>
    </w:p>
    <w:p w:rsidR="007A4049" w:rsidRPr="007A4049" w:rsidRDefault="007A4049" w:rsidP="007A4049">
      <w:pPr>
        <w:spacing w:after="0"/>
        <w:ind w:left="720"/>
        <w:rPr>
          <w:rFonts w:eastAsia="Times New Roman" w:cs="Times New Roman"/>
          <w:szCs w:val="24"/>
        </w:rPr>
      </w:pPr>
      <w:r w:rsidRPr="007A4049">
        <w:rPr>
          <w:rFonts w:eastAsia="Times New Roman" w:cs="Times New Roman"/>
          <w:b/>
          <w:szCs w:val="24"/>
        </w:rPr>
        <w:t>Grading Rubric:</w:t>
      </w:r>
      <w:r w:rsidRPr="007A4049">
        <w:rPr>
          <w:rFonts w:eastAsia="Times New Roman" w:cs="Times New Roman"/>
          <w:szCs w:val="24"/>
        </w:rPr>
        <w:t xml:space="preserve"> </w:t>
      </w:r>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Your grade for the lead on the Current Event will be based on the criteria below:</w:t>
      </w:r>
    </w:p>
    <w:p w:rsidR="007A4049" w:rsidRPr="007A4049" w:rsidRDefault="007A4049" w:rsidP="007A4049">
      <w:pPr>
        <w:numPr>
          <w:ilvl w:val="0"/>
          <w:numId w:val="1"/>
        </w:numPr>
        <w:spacing w:after="0"/>
        <w:ind w:left="1440"/>
        <w:rPr>
          <w:rFonts w:eastAsia="Calibri" w:cs="Times New Roman"/>
          <w:szCs w:val="24"/>
        </w:rPr>
      </w:pPr>
      <w:r w:rsidRPr="007A4049">
        <w:rPr>
          <w:rFonts w:eastAsia="Calibri" w:cs="Times New Roman"/>
          <w:szCs w:val="24"/>
        </w:rPr>
        <w:t>Appropriateness of the current event in the context of the chapters being discussed that week</w:t>
      </w:r>
    </w:p>
    <w:p w:rsidR="007A4049" w:rsidRPr="007A4049" w:rsidRDefault="007A4049" w:rsidP="007A4049">
      <w:pPr>
        <w:numPr>
          <w:ilvl w:val="0"/>
          <w:numId w:val="1"/>
        </w:numPr>
        <w:spacing w:after="0"/>
        <w:ind w:left="1440"/>
        <w:rPr>
          <w:rFonts w:eastAsia="Calibri" w:cs="Times New Roman"/>
          <w:szCs w:val="24"/>
        </w:rPr>
      </w:pPr>
      <w:r w:rsidRPr="007A4049">
        <w:rPr>
          <w:rFonts w:eastAsia="Calibri" w:cs="Times New Roman"/>
          <w:szCs w:val="24"/>
        </w:rPr>
        <w:t>Followed the specific format for the post.</w:t>
      </w:r>
    </w:p>
    <w:p w:rsidR="007A4049" w:rsidRPr="007A4049" w:rsidRDefault="007A4049" w:rsidP="007A4049">
      <w:pPr>
        <w:numPr>
          <w:ilvl w:val="0"/>
          <w:numId w:val="1"/>
        </w:numPr>
        <w:spacing w:after="0"/>
        <w:ind w:left="1440"/>
        <w:rPr>
          <w:rFonts w:eastAsia="Calibri" w:cs="Times New Roman"/>
          <w:szCs w:val="24"/>
        </w:rPr>
      </w:pPr>
      <w:r w:rsidRPr="007A4049">
        <w:rPr>
          <w:rFonts w:eastAsia="Calibri" w:cs="Times New Roman"/>
          <w:szCs w:val="24"/>
        </w:rPr>
        <w:t xml:space="preserve">Followed the </w:t>
      </w:r>
      <w:r w:rsidRPr="007A4049">
        <w:rPr>
          <w:rFonts w:eastAsia="Calibri" w:cs="Times New Roman"/>
          <w:szCs w:val="24"/>
          <w:u w:val="single"/>
        </w:rPr>
        <w:t>Online Discussion Forum Guidelines (See below)</w:t>
      </w:r>
      <w:r w:rsidRPr="007A4049">
        <w:rPr>
          <w:rFonts w:eastAsia="Calibri" w:cs="Times New Roman"/>
          <w:szCs w:val="24"/>
        </w:rPr>
        <w:t>.</w:t>
      </w:r>
    </w:p>
    <w:p w:rsidR="007A4049" w:rsidRPr="007A4049" w:rsidRDefault="007A4049" w:rsidP="007A4049">
      <w:pPr>
        <w:numPr>
          <w:ilvl w:val="0"/>
          <w:numId w:val="1"/>
        </w:numPr>
        <w:spacing w:after="0"/>
        <w:ind w:left="1440"/>
        <w:rPr>
          <w:rFonts w:eastAsia="Calibri" w:cs="Times New Roman"/>
          <w:b/>
          <w:szCs w:val="24"/>
        </w:rPr>
      </w:pPr>
      <w:r w:rsidRPr="007A4049">
        <w:rPr>
          <w:rFonts w:eastAsia="Calibri" w:cs="Times New Roman"/>
          <w:szCs w:val="24"/>
        </w:rPr>
        <w:t>Relevance of discussion posts and response to other posts</w:t>
      </w:r>
    </w:p>
    <w:p w:rsidR="007A4049" w:rsidRPr="007A4049" w:rsidRDefault="007A4049" w:rsidP="007A4049">
      <w:pPr>
        <w:numPr>
          <w:ilvl w:val="0"/>
          <w:numId w:val="1"/>
        </w:numPr>
        <w:spacing w:after="0"/>
        <w:ind w:left="1440"/>
        <w:rPr>
          <w:rFonts w:eastAsia="Calibri" w:cs="Times New Roman"/>
          <w:b/>
          <w:szCs w:val="24"/>
        </w:rPr>
      </w:pPr>
      <w:r w:rsidRPr="007A4049">
        <w:rPr>
          <w:rFonts w:eastAsia="Calibri" w:cs="Times New Roman"/>
          <w:szCs w:val="24"/>
        </w:rPr>
        <w:t>Provided leadership in managing the conversation about the post.</w:t>
      </w:r>
    </w:p>
    <w:p w:rsidR="00EA18E7" w:rsidRDefault="007A4049" w:rsidP="007A4049">
      <w:pPr>
        <w:keepNext/>
        <w:spacing w:after="0"/>
        <w:outlineLvl w:val="1"/>
        <w:rPr>
          <w:rFonts w:eastAsia="Times New Roman" w:cs="Times New Roman"/>
          <w:b/>
          <w:bCs/>
          <w:szCs w:val="24"/>
        </w:rPr>
      </w:pPr>
      <w:r w:rsidRPr="007A4049">
        <w:rPr>
          <w:rFonts w:eastAsia="Times New Roman" w:cs="Times New Roman"/>
          <w:b/>
          <w:bCs/>
          <w:szCs w:val="24"/>
        </w:rPr>
        <w:tab/>
      </w:r>
      <w:bookmarkStart w:id="1" w:name="_Toc270603763"/>
      <w:bookmarkStart w:id="2" w:name="_Toc285805587"/>
      <w:bookmarkStart w:id="3" w:name="_Toc410989229"/>
    </w:p>
    <w:p w:rsidR="007A4049" w:rsidRPr="007A4049" w:rsidRDefault="007A4049" w:rsidP="007A4049">
      <w:pPr>
        <w:keepNext/>
        <w:spacing w:after="0"/>
        <w:outlineLvl w:val="1"/>
        <w:rPr>
          <w:rFonts w:eastAsia="Times New Roman" w:cs="Times New Roman"/>
          <w:b/>
          <w:szCs w:val="24"/>
        </w:rPr>
      </w:pPr>
      <w:r w:rsidRPr="007A4049">
        <w:rPr>
          <w:rFonts w:eastAsia="Times New Roman" w:cs="Times New Roman"/>
          <w:b/>
          <w:szCs w:val="24"/>
        </w:rPr>
        <w:t>Online Discussion Forum Guidelines</w:t>
      </w:r>
      <w:bookmarkEnd w:id="1"/>
      <w:bookmarkEnd w:id="2"/>
      <w:bookmarkEnd w:id="3"/>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 xml:space="preserve">Online discussions pose an opportunity for rich and meaningful learning and interaction. Active and regular participation is important as a means of learning and reflecting on course content and making higher level connections between weekly topics.  </w:t>
      </w:r>
    </w:p>
    <w:p w:rsidR="007A4049" w:rsidRPr="007A4049" w:rsidRDefault="007A4049" w:rsidP="007A4049">
      <w:pPr>
        <w:spacing w:after="0"/>
        <w:ind w:left="720"/>
        <w:rPr>
          <w:rFonts w:eastAsia="Times New Roman" w:cs="Times New Roman"/>
          <w:szCs w:val="24"/>
        </w:rPr>
      </w:pPr>
    </w:p>
    <w:p w:rsidR="007A4049" w:rsidRPr="007A4049" w:rsidRDefault="007A4049" w:rsidP="007A4049">
      <w:pPr>
        <w:spacing w:after="0"/>
        <w:ind w:left="720"/>
        <w:rPr>
          <w:rFonts w:eastAsia="Times New Roman" w:cs="Times New Roman"/>
          <w:szCs w:val="24"/>
        </w:rPr>
      </w:pPr>
      <w:r w:rsidRPr="007A4049">
        <w:rPr>
          <w:rFonts w:eastAsia="Times New Roman" w:cs="Times New Roman"/>
          <w:szCs w:val="24"/>
        </w:rPr>
        <w:t>Each week your discussion forum postings and responses will be graded on these criteria:</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Demonstrate a thoughtful approach to the content, not just a summary.</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 xml:space="preserve">Cite research, class readings and supporting evidence in your discussion posts and responses to demonstrate your understanding and to share your reasoning with other participants.    </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Incorporate quotes from other participants’ responses as a way of synthesizing and extending the conversation.</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Relate new content to what you have already learned in the course to date.</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Relate content to your own personal experiences, professional experiences or current events.</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Critically analyze the content, be grammatically correct and proofread for spelling errors. It counts in the real world, so it counts here too.</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 xml:space="preserve">Make your initial posts early in the week giving others time to keep the discussion going. </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Initial postings and responses need to extend discussions already taking place, or pose new possibilities or opinions not previously stated comments.</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Demonstrate evidence of graduate-level thinking about the topics and professional interactions with other participants.</w:t>
      </w:r>
    </w:p>
    <w:p w:rsidR="007A4049" w:rsidRPr="007A4049" w:rsidRDefault="007A4049" w:rsidP="007A4049">
      <w:pPr>
        <w:numPr>
          <w:ilvl w:val="0"/>
          <w:numId w:val="4"/>
        </w:numPr>
        <w:spacing w:after="0"/>
        <w:rPr>
          <w:rFonts w:eastAsia="Times New Roman" w:cs="Times New Roman"/>
          <w:szCs w:val="24"/>
        </w:rPr>
      </w:pPr>
      <w:r w:rsidRPr="007A4049">
        <w:rPr>
          <w:rFonts w:eastAsia="Times New Roman" w:cs="Times New Roman"/>
          <w:szCs w:val="24"/>
        </w:rPr>
        <w:t xml:space="preserve">Demonstrate that you have interesting and provocative things to contribute to the discussion. </w:t>
      </w:r>
    </w:p>
    <w:p w:rsidR="00C347F1" w:rsidRDefault="00D22FD7"/>
    <w:sectPr w:rsidR="00C3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049"/>
    <w:rsid w:val="00102383"/>
    <w:rsid w:val="00251396"/>
    <w:rsid w:val="00481C81"/>
    <w:rsid w:val="004D0D5D"/>
    <w:rsid w:val="007A4049"/>
    <w:rsid w:val="00CB09BD"/>
    <w:rsid w:val="00D22FD7"/>
    <w:rsid w:val="00D8019E"/>
    <w:rsid w:val="00EA18E7"/>
    <w:rsid w:val="00EA5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ff.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hcf.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4481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Malec, Brian T</cp:lastModifiedBy>
  <cp:revision>2</cp:revision>
  <dcterms:created xsi:type="dcterms:W3CDTF">2015-08-19T00:45:00Z</dcterms:created>
  <dcterms:modified xsi:type="dcterms:W3CDTF">2015-08-19T00:49:00Z</dcterms:modified>
</cp:coreProperties>
</file>